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54" w:rsidRPr="00045F59" w:rsidRDefault="00D25DC6" w:rsidP="00D25D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59">
        <w:rPr>
          <w:rFonts w:ascii="Times New Roman" w:hAnsi="Times New Roman" w:cs="Times New Roman"/>
          <w:b/>
          <w:sz w:val="28"/>
          <w:szCs w:val="28"/>
        </w:rPr>
        <w:t>В Бурятии сформированы дизайн-проекты общественных территорий</w:t>
      </w:r>
    </w:p>
    <w:p w:rsidR="00D25DC6" w:rsidRDefault="00045F59" w:rsidP="00045F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дизайн-проекты были сформированы с учетом мнения жителей. Теперь до 1 апреля общественная комиссия должна утвердить </w:t>
      </w:r>
      <w:r w:rsidR="004A7AC7">
        <w:rPr>
          <w:rFonts w:ascii="Times New Roman" w:hAnsi="Times New Roman" w:cs="Times New Roman"/>
          <w:sz w:val="28"/>
          <w:szCs w:val="28"/>
        </w:rPr>
        <w:t xml:space="preserve">данные </w:t>
      </w:r>
      <w:r>
        <w:rPr>
          <w:rFonts w:ascii="Times New Roman" w:hAnsi="Times New Roman" w:cs="Times New Roman"/>
          <w:sz w:val="28"/>
          <w:szCs w:val="28"/>
        </w:rPr>
        <w:t xml:space="preserve">проекты. </w:t>
      </w:r>
      <w:r w:rsidR="00D25DC6">
        <w:rPr>
          <w:rFonts w:ascii="Times New Roman" w:hAnsi="Times New Roman" w:cs="Times New Roman"/>
          <w:sz w:val="28"/>
          <w:szCs w:val="28"/>
        </w:rPr>
        <w:t>Мероприятия по благоустройству проходя в рамках национального проекта «Жилье и городская среда».</w:t>
      </w:r>
    </w:p>
    <w:p w:rsidR="00045F59" w:rsidRPr="00041EA4" w:rsidRDefault="00045F59" w:rsidP="00045F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всей республики выдвинули 182 дизайн-проекта из которых жители выберут 84</w:t>
      </w:r>
      <w:r w:rsidR="00041EA4">
        <w:rPr>
          <w:rFonts w:ascii="Times New Roman" w:hAnsi="Times New Roman" w:cs="Times New Roman"/>
          <w:sz w:val="28"/>
          <w:szCs w:val="28"/>
        </w:rPr>
        <w:t xml:space="preserve"> объекта благоустройства на следующий год. Так в каждом поселении выберут по одному дизайн-проекту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EA4">
        <w:rPr>
          <w:rFonts w:ascii="Times New Roman" w:hAnsi="Times New Roman" w:cs="Times New Roman"/>
          <w:sz w:val="28"/>
          <w:szCs w:val="28"/>
        </w:rPr>
        <w:t>Ознакомиться с проектами и отдать свой голос жители смогут на платформе 03.zagorodsreda.rf.</w:t>
      </w:r>
    </w:p>
    <w:p w:rsidR="00C77CDC" w:rsidRDefault="00C77CDC" w:rsidP="00045F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«Дизайн-проекты п</w:t>
      </w:r>
      <w:r w:rsidRPr="00C77CDC">
        <w:rPr>
          <w:rFonts w:ascii="Times New Roman" w:hAnsi="Times New Roman" w:cs="Times New Roman"/>
          <w:sz w:val="28"/>
          <w:szCs w:val="28"/>
        </w:rPr>
        <w:t>арк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77CDC">
        <w:rPr>
          <w:rFonts w:ascii="Times New Roman" w:hAnsi="Times New Roman" w:cs="Times New Roman"/>
          <w:sz w:val="28"/>
          <w:szCs w:val="28"/>
        </w:rPr>
        <w:t>, набережны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7C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скверов будут благоустроены в 2022 году при поддержке жителей</w:t>
      </w:r>
      <w:r w:rsidRPr="00C77C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Все проекты</w:t>
      </w:r>
      <w:r w:rsidRPr="00C77CDC">
        <w:rPr>
          <w:rFonts w:ascii="Times New Roman" w:hAnsi="Times New Roman" w:cs="Times New Roman"/>
          <w:sz w:val="28"/>
          <w:szCs w:val="28"/>
        </w:rPr>
        <w:t xml:space="preserve"> подготовле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C77CDC">
        <w:rPr>
          <w:rFonts w:ascii="Times New Roman" w:hAnsi="Times New Roman" w:cs="Times New Roman"/>
          <w:sz w:val="28"/>
          <w:szCs w:val="28"/>
        </w:rPr>
        <w:t xml:space="preserve"> в соответствии с ожиданиями и предложениями</w:t>
      </w:r>
      <w:r>
        <w:rPr>
          <w:rFonts w:ascii="Times New Roman" w:hAnsi="Times New Roman" w:cs="Times New Roman"/>
          <w:sz w:val="28"/>
          <w:szCs w:val="28"/>
        </w:rPr>
        <w:t xml:space="preserve"> населения»</w:t>
      </w:r>
      <w:r w:rsidR="00045F59">
        <w:rPr>
          <w:rFonts w:ascii="Times New Roman" w:hAnsi="Times New Roman" w:cs="Times New Roman"/>
          <w:sz w:val="28"/>
          <w:szCs w:val="28"/>
        </w:rPr>
        <w:t xml:space="preserve">, -прокомментировал </w:t>
      </w:r>
      <w:r w:rsidR="004A7AC7">
        <w:rPr>
          <w:rFonts w:ascii="Times New Roman" w:hAnsi="Times New Roman" w:cs="Times New Roman"/>
          <w:sz w:val="28"/>
          <w:szCs w:val="28"/>
        </w:rPr>
        <w:t xml:space="preserve">Зампред Правительства Бурятии Евгений </w:t>
      </w:r>
      <w:proofErr w:type="spellStart"/>
      <w:r w:rsidR="004A7AC7">
        <w:rPr>
          <w:rFonts w:ascii="Times New Roman" w:hAnsi="Times New Roman" w:cs="Times New Roman"/>
          <w:sz w:val="28"/>
          <w:szCs w:val="28"/>
        </w:rPr>
        <w:t>Луковников</w:t>
      </w:r>
      <w:proofErr w:type="spellEnd"/>
      <w:r w:rsidR="00045F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AC7" w:rsidRDefault="004A7AC7" w:rsidP="004A7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41EA4">
        <w:rPr>
          <w:rFonts w:ascii="Times New Roman" w:hAnsi="Times New Roman" w:cs="Times New Roman"/>
          <w:sz w:val="28"/>
          <w:szCs w:val="28"/>
        </w:rPr>
        <w:t xml:space="preserve">ыбрать лучший </w:t>
      </w:r>
      <w:r>
        <w:rPr>
          <w:rFonts w:ascii="Times New Roman" w:hAnsi="Times New Roman" w:cs="Times New Roman"/>
          <w:sz w:val="28"/>
          <w:szCs w:val="28"/>
        </w:rPr>
        <w:t xml:space="preserve">дизайн- </w:t>
      </w:r>
      <w:r w:rsidRPr="00041EA4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населению</w:t>
      </w:r>
      <w:r w:rsidRPr="00041EA4">
        <w:rPr>
          <w:rFonts w:ascii="Times New Roman" w:hAnsi="Times New Roman" w:cs="Times New Roman"/>
          <w:sz w:val="28"/>
          <w:szCs w:val="28"/>
        </w:rPr>
        <w:t xml:space="preserve"> помогут волонтеры. Они расскажут о проектах, выставленных на обсуждение,</w:t>
      </w:r>
      <w:r>
        <w:rPr>
          <w:rFonts w:ascii="Times New Roman" w:hAnsi="Times New Roman" w:cs="Times New Roman"/>
          <w:sz w:val="28"/>
          <w:szCs w:val="28"/>
        </w:rPr>
        <w:t xml:space="preserve"> и помогут проголосовать онлайн</w:t>
      </w:r>
      <w:r w:rsidRPr="00041EA4">
        <w:rPr>
          <w:rFonts w:ascii="Times New Roman" w:hAnsi="Times New Roman" w:cs="Times New Roman"/>
          <w:sz w:val="28"/>
          <w:szCs w:val="28"/>
        </w:rPr>
        <w:t>. </w:t>
      </w:r>
    </w:p>
    <w:p w:rsidR="004A7AC7" w:rsidRPr="004A7AC7" w:rsidRDefault="004A7AC7" w:rsidP="004A7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платформе по голосованию будет размещена подробная информация о дизайн-проектах, жители смогут отследить ход и результат работ, а также </w:t>
      </w:r>
      <w:r w:rsidRPr="004A7AC7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ить свои замечания и предложения», - подчеркнул министр строительства и модернизации ЖКК Николай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DC6" w:rsidRPr="00C77CDC" w:rsidRDefault="00C77CDC" w:rsidP="00C77C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>Напомним, голосование будет проходить в течении пят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41E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недель- с 26 апреля по 30 мая. 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нем 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смогут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принять 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все жители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республики старше 14 лет. 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Территории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наберут наибольшее количество голосов 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реконструированы в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2022 год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>. В он</w:t>
      </w:r>
      <w:bookmarkStart w:id="0" w:name="_GoBack"/>
      <w:bookmarkEnd w:id="0"/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лайн-обсуждении будут принимать </w:t>
      </w:r>
      <w:r w:rsidR="00156EBA">
        <w:rPr>
          <w:rFonts w:ascii="Times New Roman" w:hAnsi="Times New Roman" w:cs="Times New Roman"/>
          <w:sz w:val="28"/>
          <w:szCs w:val="28"/>
          <w:shd w:val="clear" w:color="auto" w:fill="FFFFFF"/>
        </w:rPr>
        <w:t>21 район</w:t>
      </w:r>
      <w:r w:rsidRPr="00C77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 городских округов Республики Бурятия.</w:t>
      </w:r>
      <w:r w:rsidR="004A7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Всего благодаря федеральному проекту «Формирование комфортной городской среды» в Бурятии благоустроено 468 дворовых и общественных территорий. </w:t>
      </w:r>
    </w:p>
    <w:sectPr w:rsidR="00D25DC6" w:rsidRPr="00C77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C6"/>
    <w:rsid w:val="00041EA4"/>
    <w:rsid w:val="00045F59"/>
    <w:rsid w:val="00156EBA"/>
    <w:rsid w:val="001B2FC8"/>
    <w:rsid w:val="00400654"/>
    <w:rsid w:val="004A7AC7"/>
    <w:rsid w:val="00C77CDC"/>
    <w:rsid w:val="00D2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3AB79-0EB9-4062-91C4-19EAFFE4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Елена Петровна</dc:creator>
  <cp:keywords/>
  <dc:description/>
  <cp:lastModifiedBy>Власова Елена Петровна</cp:lastModifiedBy>
  <cp:revision>2</cp:revision>
  <dcterms:created xsi:type="dcterms:W3CDTF">2021-03-29T08:47:00Z</dcterms:created>
  <dcterms:modified xsi:type="dcterms:W3CDTF">2021-03-30T06:24:00Z</dcterms:modified>
</cp:coreProperties>
</file>